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D2CA3" w14:textId="77777777" w:rsidR="007A60A9" w:rsidRPr="00B90597" w:rsidRDefault="007A60A9" w:rsidP="007A60A9">
      <w:pPr>
        <w:pStyle w:val="2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Toc403661689"/>
      <w:r w:rsidRPr="00B90597">
        <w:rPr>
          <w:rFonts w:ascii="Times New Roman" w:eastAsiaTheme="minorEastAsia" w:hAnsi="Times New Roman" w:cs="Times New Roman"/>
          <w:b/>
          <w:sz w:val="24"/>
          <w:szCs w:val="24"/>
        </w:rPr>
        <w:t>КРАТКАЯ информация о Тендере.</w:t>
      </w:r>
      <w:bookmarkEnd w:id="0"/>
    </w:p>
    <w:p w14:paraId="25764F6B" w14:textId="59D1F4D9" w:rsidR="007A60A9" w:rsidRPr="00B90597" w:rsidRDefault="00773D48" w:rsidP="007A6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6225-</w:t>
      </w:r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60A9" w:rsidRPr="00B90597">
        <w:rPr>
          <w:rFonts w:ascii="Times New Roman" w:hAnsi="Times New Roman" w:cs="Times New Roman"/>
          <w:sz w:val="24"/>
          <w:szCs w:val="24"/>
        </w:rPr>
        <w:t>Название проекта:</w:t>
      </w:r>
      <w:r w:rsidR="007A60A9" w:rsidRPr="00B9059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73D48">
        <w:rPr>
          <w:rFonts w:ascii="Times New Roman" w:hAnsi="Times New Roman" w:cs="Times New Roman"/>
          <w:b/>
          <w:sz w:val="24"/>
          <w:szCs w:val="24"/>
        </w:rPr>
        <w:t>Перепрофилирование помещений складского комплекса РП МТ (УИ-2467)</w:t>
      </w:r>
      <w:r w:rsidR="00B960C7" w:rsidRPr="00B9059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7A60A9" w:rsidRPr="00B90597" w14:paraId="02992C56" w14:textId="77777777" w:rsidTr="007A60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8C6B" w14:textId="77777777" w:rsidR="007A60A9" w:rsidRPr="00B90597" w:rsidRDefault="007A60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C8D3" w14:textId="66AB1EC4" w:rsidR="007A60A9" w:rsidRPr="00B90597" w:rsidRDefault="007A60A9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г. Новороссийск, Морской терминал, площадка </w:t>
            </w:r>
            <w:r w:rsidR="00761D89" w:rsidRPr="00B90597"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Резервуарного парка </w:t>
            </w: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 xml:space="preserve">нефтепровода КТК, выполнение работ по проекту: </w:t>
            </w:r>
            <w:r w:rsidRPr="00B9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773D48" w:rsidRPr="0077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Перепрофилирование помещений складского комплекса РП МТ (УИ-2467)</w:t>
            </w:r>
            <w:r w:rsidR="00B960C7" w:rsidRPr="00B9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A60A9" w14:paraId="579A930E" w14:textId="77777777" w:rsidTr="007A60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7F16" w14:textId="77777777" w:rsidR="007A60A9" w:rsidRPr="00B90597" w:rsidRDefault="007A60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Описание основных работ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0420" w14:textId="02FDBDFF" w:rsidR="003515EF" w:rsidRDefault="003515EF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Проектом предусмотрен</w:t>
            </w:r>
            <w:r w:rsidR="00773D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73D48" w:rsidRPr="00773D48">
              <w:rPr>
                <w:rFonts w:ascii="Times New Roman" w:hAnsi="Times New Roman" w:cs="Times New Roman"/>
                <w:sz w:val="24"/>
                <w:szCs w:val="24"/>
              </w:rPr>
              <w:t>перепрофилирование помещений складского комплекса с</w:t>
            </w:r>
            <w:r w:rsidR="0077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48" w:rsidRPr="00773D48">
              <w:rPr>
                <w:rFonts w:ascii="Times New Roman" w:hAnsi="Times New Roman" w:cs="Times New Roman"/>
                <w:sz w:val="24"/>
                <w:szCs w:val="24"/>
              </w:rPr>
              <w:t>целью рационального использования его площадей и исключение затаривания</w:t>
            </w:r>
            <w:r w:rsidR="00773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988BB5" w14:textId="77777777" w:rsidR="00773D48" w:rsidRPr="00773D48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48">
              <w:rPr>
                <w:rFonts w:ascii="Times New Roman" w:hAnsi="Times New Roman" w:cs="Times New Roman"/>
                <w:b/>
                <w:sz w:val="24"/>
                <w:szCs w:val="24"/>
              </w:rPr>
              <w:t>Склад №1.</w:t>
            </w:r>
          </w:p>
          <w:p w14:paraId="737EA1E3" w14:textId="78879FB8" w:rsidR="00773D48" w:rsidRPr="00773D48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Помещение «Склад Тосол» (помещение №2) переименован в «СИЗ №3». Предусмотрен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демонтаж конструкций, перегородок, перекрытия, двери помещения № 9 «Помещение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водоснабжения» с целью расширения полезной площади помещения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«Помещение хранения материалов и запчастей». После демонтажа помещения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предусмотрено восстановление отделки стен помещения № 5 «Помещение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материалов и запчастей».</w:t>
            </w:r>
          </w:p>
          <w:p w14:paraId="3D702DA6" w14:textId="6196E673" w:rsidR="00773D48" w:rsidRPr="00773D48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Запроектирован ремонт пола помещений № 2 «СИЗ №3» и № 5 «Помещение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материалов и запчастей».</w:t>
            </w:r>
          </w:p>
          <w:p w14:paraId="61B30EAF" w14:textId="11DCA382" w:rsidR="00773D48" w:rsidRPr="00773D48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После демонтажа вентиляционной системы производится заделка отверстий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минеральной ватой с обшивкой </w:t>
            </w:r>
            <w:proofErr w:type="spellStart"/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профлистом</w:t>
            </w:r>
            <w:proofErr w:type="spellEnd"/>
            <w:r w:rsidRPr="00773D48">
              <w:rPr>
                <w:rFonts w:ascii="Times New Roman" w:hAnsi="Times New Roman" w:cs="Times New Roman"/>
                <w:sz w:val="24"/>
                <w:szCs w:val="24"/>
              </w:rPr>
              <w:t xml:space="preserve"> с заводским лакокрасочным покрытием в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существующих панелей.</w:t>
            </w:r>
          </w:p>
          <w:p w14:paraId="203A4018" w14:textId="0A688344" w:rsidR="00773D48" w:rsidRPr="00773D48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Предусмотрены жалюзи на окнах в помещении № 8 «Помещение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спецодежды», помещении № 2 «СИЗ №3» в блоке склада № 1.</w:t>
            </w:r>
          </w:p>
          <w:p w14:paraId="75B991E3" w14:textId="77777777" w:rsidR="00773D48" w:rsidRPr="00773D48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При демонтаже помещения №9 выполнен перенос водомерного узла в помещение №16</w:t>
            </w:r>
          </w:p>
          <w:p w14:paraId="6B1EA201" w14:textId="77777777" w:rsidR="00773D48" w:rsidRPr="00773D48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«Сушка» служебно-бытового блока складского комплекса.</w:t>
            </w:r>
          </w:p>
          <w:p w14:paraId="1139F9FA" w14:textId="77777777" w:rsidR="00773D48" w:rsidRPr="00773D48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48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Служебно-бытовой блок складского комплекса.</w:t>
            </w:r>
          </w:p>
          <w:p w14:paraId="07C78538" w14:textId="442E3CD7" w:rsidR="00773D48" w:rsidRPr="00773D48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Предусмотрено изменение функционального назначения помещений «Комната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младшего обслуживающего персонала» (пом. №13) и «Рабочий кабинет №1» (пом. №1).</w:t>
            </w:r>
          </w:p>
          <w:p w14:paraId="7155AC24" w14:textId="6574A45A" w:rsidR="00773D48" w:rsidRPr="00773D48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Выполнен демонтаж гипсокартонной перегородки и объединены в одно помещение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названием «Рабочий кабинет №1». При объединении помещений сохранены существующие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отдельные входы без замены дверей. Предусмотрен ремонт и окраску перегородок из ГКЛ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объединенного помещения «Рабочий кабинет №1», а также перегородки из сэндвич-панели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местах стыковки демонтированной перегородки и конструкций демонтированных потолков.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Цветовые решения приняты аналогично существующим.</w:t>
            </w:r>
          </w:p>
          <w:p w14:paraId="3963B72A" w14:textId="00C2DD0E" w:rsidR="00773D48" w:rsidRPr="00773D48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В помещении «Рабочий кабинет №1» предусмотрено размещение рабочих мест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трех человек (два существующих в прежних привязках и одно новое).</w:t>
            </w:r>
          </w:p>
          <w:p w14:paraId="5B6E89AC" w14:textId="41714B16" w:rsidR="00773D48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Выполнена замена декоративных потолков помещений 1, 2, 4, 6-10 на аналогичный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потолок типа «</w:t>
            </w:r>
            <w:proofErr w:type="spellStart"/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proofErr w:type="spellEnd"/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». В помещении № 13 объединяемом с помещением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предусмотрена замена существующего реечного потолка на потолок типа «</w:t>
            </w:r>
            <w:proofErr w:type="spellStart"/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proofErr w:type="spellEnd"/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».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помещении 4 (Помещение для ИБП и аккумуляторов) на время проведения работ по замене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подвесного потолка предусмотреть защиту стационарного оборудования от механических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повреждений, вибрации и пыли.</w:t>
            </w:r>
          </w:p>
          <w:p w14:paraId="196DEAD9" w14:textId="77777777" w:rsidR="00773D48" w:rsidRPr="00773D48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Выполнен ремонт пола помещения №1 «Рабочий кабинет №1».</w:t>
            </w:r>
          </w:p>
          <w:p w14:paraId="28D74B18" w14:textId="77777777" w:rsidR="00773D48" w:rsidRPr="00773D48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48">
              <w:rPr>
                <w:rFonts w:ascii="Times New Roman" w:hAnsi="Times New Roman" w:cs="Times New Roman"/>
                <w:b/>
                <w:sz w:val="24"/>
                <w:szCs w:val="24"/>
              </w:rPr>
              <w:t>Склад №2.</w:t>
            </w:r>
          </w:p>
          <w:p w14:paraId="325A5F23" w14:textId="31736532" w:rsidR="00773D48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Помещение «Такелажный склад» (помещение № 3) переименовано в «СИЗ №2».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Предусмотрена для помещения «СИЗ №2» подготовка к покраске и покраска перегородок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ГКЛ. Выполнена ремонт и покраска пола. Предусмотрены жалюзи на окнах в помещении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«СИЗ №2» в блоке склада №2.</w:t>
            </w:r>
          </w:p>
          <w:p w14:paraId="7DAAF743" w14:textId="77777777" w:rsidR="00773D48" w:rsidRPr="00773D48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48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 решения</w:t>
            </w:r>
          </w:p>
          <w:p w14:paraId="22DCC77E" w14:textId="77777777" w:rsidR="00773D48" w:rsidRPr="00773D48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Проектом предусмотрен:</w:t>
            </w:r>
          </w:p>
          <w:p w14:paraId="0ADDF3E2" w14:textId="77777777" w:rsidR="00773D48" w:rsidRPr="00773D48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Для помещений склада N1:</w:t>
            </w:r>
          </w:p>
          <w:p w14:paraId="18693E7B" w14:textId="2B671362" w:rsidR="00773D48" w:rsidRPr="00773D48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- демонтаж помещения 9, включающего в себя демонтаж металлических колонн и стоек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под водосборник, железобетонной плиты перекрытия;</w:t>
            </w:r>
          </w:p>
          <w:p w14:paraId="188EB20D" w14:textId="77777777" w:rsidR="00773D48" w:rsidRPr="00773D48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- демонтаж фундамента под вытяжной вентилятор;</w:t>
            </w:r>
          </w:p>
          <w:p w14:paraId="35516D7F" w14:textId="77777777" w:rsidR="00773D48" w:rsidRPr="00773D48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 xml:space="preserve">- демонтаж </w:t>
            </w:r>
            <w:proofErr w:type="spellStart"/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, с последующим восстановлениям;</w:t>
            </w:r>
          </w:p>
          <w:p w14:paraId="7D7AE72A" w14:textId="606A1EC3" w:rsidR="00773D48" w:rsidRPr="00773D48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- отделочные работы по восстановлению антикоррозионной защиты,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металлоконструкций и бетонного пола после демонтажа помещения 9;</w:t>
            </w:r>
          </w:p>
          <w:p w14:paraId="32FDFBF7" w14:textId="26E62DA0" w:rsidR="00773D48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48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проемов в </w:t>
            </w:r>
            <w:proofErr w:type="spellStart"/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сендвич</w:t>
            </w:r>
            <w:proofErr w:type="spellEnd"/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-панелях для вентиляционных коммуникации,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773D48">
              <w:rPr>
                <w:rFonts w:ascii="Times New Roman" w:hAnsi="Times New Roman" w:cs="Times New Roman"/>
                <w:sz w:val="24"/>
                <w:szCs w:val="24"/>
              </w:rPr>
              <w:t>обрамлением из оцинкованного листа;</w:t>
            </w:r>
          </w:p>
          <w:p w14:paraId="34D262AF" w14:textId="77777777" w:rsidR="00773D48" w:rsidRPr="00B90597" w:rsidRDefault="00773D48" w:rsidP="00773D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28D7B" w14:textId="579AE250" w:rsidR="005B4CE7" w:rsidRPr="00B90597" w:rsidRDefault="005B4CE7" w:rsidP="003515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086516" w14:textId="77777777" w:rsidR="0095541B" w:rsidRDefault="0095541B"/>
    <w:sectPr w:rsidR="0095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1BF1"/>
    <w:multiLevelType w:val="hybridMultilevel"/>
    <w:tmpl w:val="7C0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A9"/>
    <w:rsid w:val="001A4E95"/>
    <w:rsid w:val="00253687"/>
    <w:rsid w:val="003515EF"/>
    <w:rsid w:val="005B4CE7"/>
    <w:rsid w:val="00761D89"/>
    <w:rsid w:val="00773D48"/>
    <w:rsid w:val="007A60A9"/>
    <w:rsid w:val="008E2482"/>
    <w:rsid w:val="0095541B"/>
    <w:rsid w:val="00B90597"/>
    <w:rsid w:val="00B9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E7EE"/>
  <w15:chartTrackingRefBased/>
  <w15:docId w15:val="{38FC87F8-C086-4148-8240-3692C4C4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A9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0A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eastAsia="Times New Roman"/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60A9"/>
    <w:rPr>
      <w:rFonts w:eastAsia="Times New Roman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76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7D986-9BCE-4F19-B03F-F7B8BB79CB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FAF50F-BEF9-4950-A637-3BF0B1C7C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5F050B-2B4E-4B44-AAC4-86A0B12401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Bara0715</dc:creator>
  <cp:keywords/>
  <dc:description/>
  <cp:lastModifiedBy>poly1201</cp:lastModifiedBy>
  <cp:revision>4</cp:revision>
  <dcterms:created xsi:type="dcterms:W3CDTF">2024-04-08T09:36:00Z</dcterms:created>
  <dcterms:modified xsi:type="dcterms:W3CDTF">2024-04-19T14:13:00Z</dcterms:modified>
</cp:coreProperties>
</file>